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69" w:rsidRDefault="00844EE3">
      <w:pPr>
        <w:rPr>
          <w:b/>
          <w:bCs/>
          <w:sz w:val="24"/>
          <w:szCs w:val="24"/>
        </w:rPr>
      </w:pPr>
      <w:r w:rsidRPr="00844EE3">
        <w:rPr>
          <w:b/>
          <w:bCs/>
          <w:sz w:val="24"/>
          <w:szCs w:val="24"/>
        </w:rPr>
        <w:t>Programme des séances de TD</w:t>
      </w:r>
    </w:p>
    <w:p w:rsidR="00124B77" w:rsidRDefault="00A756A8" w:rsidP="00A756A8">
      <w:pPr>
        <w:rPr>
          <w:sz w:val="24"/>
          <w:szCs w:val="24"/>
        </w:rPr>
      </w:pPr>
      <w:r>
        <w:rPr>
          <w:sz w:val="24"/>
          <w:szCs w:val="24"/>
        </w:rPr>
        <w:t xml:space="preserve">Dans les conditions actuelles de travail (à distance), les séances de TD consisteront à réaliser des fiches de lecture de documents numériques (articles que vous recevrez par e-mail) selon une méthodologie </w:t>
      </w:r>
      <w:r w:rsidR="00124B77">
        <w:rPr>
          <w:sz w:val="24"/>
          <w:szCs w:val="24"/>
        </w:rPr>
        <w:t>qui vous sera communiquée par un document en libre accès sur internet.</w:t>
      </w:r>
    </w:p>
    <w:p w:rsidR="00844EE3" w:rsidRDefault="00124B77" w:rsidP="00124B77">
      <w:pPr>
        <w:rPr>
          <w:sz w:val="24"/>
          <w:szCs w:val="24"/>
        </w:rPr>
      </w:pPr>
      <w:r>
        <w:rPr>
          <w:sz w:val="24"/>
          <w:szCs w:val="24"/>
        </w:rPr>
        <w:t>Ces documents sont organisés en cinq (5) thématiques selon le déroulement chronologique suivant :</w:t>
      </w:r>
      <w:r w:rsidR="00A756A8">
        <w:rPr>
          <w:sz w:val="24"/>
          <w:szCs w:val="24"/>
        </w:rPr>
        <w:t xml:space="preserve">    </w:t>
      </w:r>
    </w:p>
    <w:p w:rsidR="008026E9" w:rsidRDefault="00124B77" w:rsidP="008026E9">
      <w:pPr>
        <w:rPr>
          <w:sz w:val="24"/>
          <w:szCs w:val="24"/>
        </w:rPr>
      </w:pPr>
      <w:r w:rsidRPr="00124B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24B77">
        <w:rPr>
          <w:sz w:val="24"/>
          <w:szCs w:val="24"/>
          <w:u w:val="single"/>
        </w:rPr>
        <w:t>Thème n° 1</w:t>
      </w:r>
      <w:r>
        <w:rPr>
          <w:sz w:val="24"/>
          <w:szCs w:val="24"/>
        </w:rPr>
        <w:t xml:space="preserve"> : Etude sur le climat des affaires et conditions réelles de création des entreprises en Algérie (document </w:t>
      </w:r>
      <w:proofErr w:type="spellStart"/>
      <w:r>
        <w:rPr>
          <w:sz w:val="24"/>
          <w:szCs w:val="24"/>
        </w:rPr>
        <w:t>Doing</w:t>
      </w:r>
      <w:proofErr w:type="spellEnd"/>
      <w:r>
        <w:rPr>
          <w:sz w:val="24"/>
          <w:szCs w:val="24"/>
        </w:rPr>
        <w:t xml:space="preserve"> business de la Banque Mondiale</w:t>
      </w:r>
      <w:r w:rsidR="008026E9">
        <w:rPr>
          <w:sz w:val="24"/>
          <w:szCs w:val="24"/>
        </w:rPr>
        <w:t>+un article d’un auteur algérien) ;</w:t>
      </w:r>
    </w:p>
    <w:p w:rsidR="008026E9" w:rsidRDefault="008026E9" w:rsidP="005068D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026E9">
        <w:rPr>
          <w:sz w:val="24"/>
          <w:szCs w:val="24"/>
          <w:u w:val="single"/>
        </w:rPr>
        <w:t>Thème n°2 </w:t>
      </w:r>
      <w:r w:rsidR="005068D0" w:rsidRPr="005068D0">
        <w:rPr>
          <w:sz w:val="24"/>
          <w:szCs w:val="24"/>
        </w:rPr>
        <w:t>: E</w:t>
      </w:r>
      <w:r w:rsidR="005068D0">
        <w:rPr>
          <w:sz w:val="24"/>
          <w:szCs w:val="24"/>
        </w:rPr>
        <w:t>tude statistique de la création d’entreprises en Algérie (Statistiques ONS et CNAS, d’autres sources éventuellement) ;</w:t>
      </w:r>
    </w:p>
    <w:p w:rsidR="00124B77" w:rsidRDefault="008026E9" w:rsidP="008026E9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026E9">
        <w:rPr>
          <w:sz w:val="24"/>
          <w:szCs w:val="24"/>
          <w:u w:val="single"/>
        </w:rPr>
        <w:t>Thème n°</w:t>
      </w:r>
      <w:r>
        <w:rPr>
          <w:sz w:val="24"/>
          <w:szCs w:val="24"/>
          <w:u w:val="single"/>
        </w:rPr>
        <w:t> 3</w:t>
      </w:r>
      <w:r w:rsidRPr="008026E9">
        <w:rPr>
          <w:sz w:val="24"/>
          <w:szCs w:val="24"/>
          <w:u w:val="single"/>
        </w:rPr>
        <w:t> :</w:t>
      </w:r>
      <w:r w:rsidR="00124B77">
        <w:rPr>
          <w:sz w:val="24"/>
          <w:szCs w:val="24"/>
        </w:rPr>
        <w:t xml:space="preserve"> </w:t>
      </w:r>
      <w:r>
        <w:rPr>
          <w:sz w:val="24"/>
          <w:szCs w:val="24"/>
        </w:rPr>
        <w:t>Les institutions et les dispositifs d’aide à la création d’entreprises en Algérie</w:t>
      </w:r>
      <w:r w:rsidR="005068D0">
        <w:rPr>
          <w:sz w:val="24"/>
          <w:szCs w:val="24"/>
        </w:rPr>
        <w:t xml:space="preserve"> (</w:t>
      </w:r>
      <w:proofErr w:type="spellStart"/>
      <w:r w:rsidR="005068D0">
        <w:rPr>
          <w:sz w:val="24"/>
          <w:szCs w:val="24"/>
        </w:rPr>
        <w:t>Ansej</w:t>
      </w:r>
      <w:proofErr w:type="spellEnd"/>
      <w:r w:rsidR="005068D0">
        <w:rPr>
          <w:sz w:val="24"/>
          <w:szCs w:val="24"/>
        </w:rPr>
        <w:t xml:space="preserve">, </w:t>
      </w:r>
      <w:proofErr w:type="spellStart"/>
      <w:r w:rsidR="005068D0">
        <w:rPr>
          <w:sz w:val="24"/>
          <w:szCs w:val="24"/>
        </w:rPr>
        <w:t>Cnac</w:t>
      </w:r>
      <w:proofErr w:type="spellEnd"/>
      <w:r w:rsidR="005068D0">
        <w:rPr>
          <w:sz w:val="24"/>
          <w:szCs w:val="24"/>
        </w:rPr>
        <w:t xml:space="preserve">, </w:t>
      </w:r>
      <w:proofErr w:type="spellStart"/>
      <w:r w:rsidR="005068D0">
        <w:rPr>
          <w:sz w:val="24"/>
          <w:szCs w:val="24"/>
        </w:rPr>
        <w:t>Angem</w:t>
      </w:r>
      <w:proofErr w:type="spellEnd"/>
      <w:r w:rsidR="005068D0">
        <w:rPr>
          <w:sz w:val="24"/>
          <w:szCs w:val="24"/>
        </w:rPr>
        <w:t>, FGAR, organismes privés, etc.) ;</w:t>
      </w:r>
    </w:p>
    <w:p w:rsidR="005068D0" w:rsidRDefault="005068D0" w:rsidP="005068D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68D0">
        <w:rPr>
          <w:sz w:val="24"/>
          <w:szCs w:val="24"/>
          <w:u w:val="single"/>
        </w:rPr>
        <w:t>Thème n°4</w:t>
      </w:r>
      <w:r>
        <w:rPr>
          <w:sz w:val="24"/>
          <w:szCs w:val="24"/>
        </w:rPr>
        <w:t> : Analyse comparative des processus et dispositifs de création d’entreprises dans les pays de l’Afrique du Nord ;</w:t>
      </w:r>
    </w:p>
    <w:p w:rsidR="005068D0" w:rsidRDefault="005068D0" w:rsidP="00DA3B69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68D0">
        <w:rPr>
          <w:sz w:val="24"/>
          <w:szCs w:val="24"/>
          <w:u w:val="single"/>
        </w:rPr>
        <w:t>Thème n°5</w:t>
      </w:r>
      <w:r>
        <w:rPr>
          <w:sz w:val="24"/>
          <w:szCs w:val="24"/>
          <w:u w:val="single"/>
        </w:rPr>
        <w:t> :</w:t>
      </w:r>
      <w:r>
        <w:rPr>
          <w:sz w:val="24"/>
          <w:szCs w:val="24"/>
        </w:rPr>
        <w:t xml:space="preserve"> Etude de quelques profils de créateurs d’entreprise en Algérie ou </w:t>
      </w:r>
      <w:r w:rsidR="00DA3B69">
        <w:rPr>
          <w:sz w:val="24"/>
          <w:szCs w:val="24"/>
        </w:rPr>
        <w:t>ailleurs.</w:t>
      </w:r>
    </w:p>
    <w:p w:rsidR="00D14D3C" w:rsidRPr="005068D0" w:rsidRDefault="00D14D3C" w:rsidP="00D14D3C">
      <w:pPr>
        <w:rPr>
          <w:sz w:val="24"/>
          <w:szCs w:val="24"/>
        </w:rPr>
      </w:pPr>
      <w:r>
        <w:rPr>
          <w:sz w:val="24"/>
          <w:szCs w:val="24"/>
        </w:rPr>
        <w:t>Le traitement de ces thématiques se fera sur la base de documents numériques que les étudiants recevront. Ces derniers sont appelés à réaliser des fiches de lectures individuelles ou par groupe de 3 à 4 étudiants. La documentation existe.</w:t>
      </w:r>
    </w:p>
    <w:sectPr w:rsidR="00D14D3C" w:rsidRPr="005068D0" w:rsidSect="00266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52082"/>
    <w:multiLevelType w:val="hybridMultilevel"/>
    <w:tmpl w:val="30E2D924"/>
    <w:lvl w:ilvl="0" w:tplc="4FF4C1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characterSpacingControl w:val="doNotCompress"/>
  <w:compat/>
  <w:rsids>
    <w:rsidRoot w:val="00844EE3"/>
    <w:rsid w:val="00124B77"/>
    <w:rsid w:val="00266C23"/>
    <w:rsid w:val="002D3FB5"/>
    <w:rsid w:val="003C6D0B"/>
    <w:rsid w:val="005068D0"/>
    <w:rsid w:val="008026E9"/>
    <w:rsid w:val="00844EE3"/>
    <w:rsid w:val="00875521"/>
    <w:rsid w:val="00915098"/>
    <w:rsid w:val="009F5CD2"/>
    <w:rsid w:val="00A756A8"/>
    <w:rsid w:val="00D14D3C"/>
    <w:rsid w:val="00DA3B69"/>
    <w:rsid w:val="00E51526"/>
    <w:rsid w:val="00EE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C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24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bcs</dc:creator>
  <cp:lastModifiedBy>BCS</cp:lastModifiedBy>
  <cp:revision>2</cp:revision>
  <dcterms:created xsi:type="dcterms:W3CDTF">2020-04-16T21:46:00Z</dcterms:created>
  <dcterms:modified xsi:type="dcterms:W3CDTF">2020-04-16T21:46:00Z</dcterms:modified>
</cp:coreProperties>
</file>